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A3" w:rsidRDefault="00B64918" w:rsidP="00583AC6">
      <w:pPr>
        <w:pStyle w:val="Bezproreda"/>
      </w:pPr>
      <w:r>
        <w:t>OSNOVNA ŠKOLA JAGODNJAK</w:t>
      </w:r>
      <w:r w:rsidR="00583AC6">
        <w:t xml:space="preserve">                      </w:t>
      </w:r>
      <w:r>
        <w:tab/>
      </w:r>
      <w:r w:rsidR="00583AC6">
        <w:t xml:space="preserve">                                         </w:t>
      </w:r>
      <w:proofErr w:type="spellStart"/>
      <w:r>
        <w:t>Br.RKP</w:t>
      </w:r>
      <w:proofErr w:type="spellEnd"/>
      <w:r>
        <w:t>-a:  21 326</w:t>
      </w:r>
    </w:p>
    <w:p w:rsidR="00B64918" w:rsidRDefault="00B64918" w:rsidP="00583AC6">
      <w:pPr>
        <w:pStyle w:val="Bezproreda"/>
      </w:pPr>
      <w:r>
        <w:t xml:space="preserve">       J A G O D N J A K</w:t>
      </w:r>
      <w:r>
        <w:tab/>
      </w:r>
      <w:r w:rsidR="00583AC6">
        <w:t xml:space="preserve">                                                                                   </w:t>
      </w:r>
      <w:r>
        <w:t>Matični broj: 3305708</w:t>
      </w:r>
    </w:p>
    <w:p w:rsidR="00B64918" w:rsidRDefault="00B64918" w:rsidP="00583AC6">
      <w:pPr>
        <w:pStyle w:val="Bezproreda"/>
      </w:pPr>
      <w:r>
        <w:t>Razina : 31</w:t>
      </w:r>
      <w:r>
        <w:tab/>
      </w:r>
      <w:r w:rsidR="00583AC6">
        <w:t xml:space="preserve">                                                                                                 </w:t>
      </w:r>
      <w:r>
        <w:t>OIB: 75291303108</w:t>
      </w:r>
    </w:p>
    <w:p w:rsidR="00B64918" w:rsidRDefault="00B64918" w:rsidP="00583AC6">
      <w:pPr>
        <w:pStyle w:val="Bezproreda"/>
      </w:pPr>
      <w:r>
        <w:t>Razdjel : 00</w:t>
      </w:r>
      <w:r>
        <w:tab/>
      </w:r>
      <w:r w:rsidR="00583AC6">
        <w:t xml:space="preserve">                                                                                                 </w:t>
      </w:r>
      <w:r>
        <w:t>Šifra djelatnosti: 8520</w:t>
      </w:r>
    </w:p>
    <w:p w:rsidR="00B64918" w:rsidRDefault="00B64918" w:rsidP="00583AC6">
      <w:pPr>
        <w:pStyle w:val="Bezproreda"/>
      </w:pPr>
    </w:p>
    <w:p w:rsidR="00583AC6" w:rsidRDefault="00583AC6" w:rsidP="00583AC6">
      <w:pPr>
        <w:pStyle w:val="Bezproreda"/>
      </w:pPr>
    </w:p>
    <w:p w:rsidR="00B64918" w:rsidRPr="00CE0B70" w:rsidRDefault="00B64918" w:rsidP="00583AC6">
      <w:pPr>
        <w:pStyle w:val="Bezproreda"/>
        <w:rPr>
          <w:b/>
        </w:rPr>
      </w:pPr>
      <w:r w:rsidRPr="00CE0B70">
        <w:rPr>
          <w:b/>
        </w:rPr>
        <w:t xml:space="preserve">                                              BILJEŠKE UZ FI</w:t>
      </w:r>
      <w:r w:rsidR="00F41A06">
        <w:rPr>
          <w:b/>
        </w:rPr>
        <w:t>NANCIJSKI IZVJEŠTAJ  31.12.2022</w:t>
      </w:r>
      <w:r w:rsidR="00023D07">
        <w:rPr>
          <w:b/>
        </w:rPr>
        <w:t>.</w:t>
      </w:r>
      <w:r w:rsidRPr="00CE0B70">
        <w:rPr>
          <w:b/>
        </w:rPr>
        <w:t>g.</w:t>
      </w:r>
    </w:p>
    <w:p w:rsidR="00547AC1" w:rsidRDefault="00547AC1" w:rsidP="00583AC6">
      <w:pPr>
        <w:pStyle w:val="Bezproreda"/>
      </w:pPr>
    </w:p>
    <w:p w:rsidR="00583AC6" w:rsidRDefault="00583AC6" w:rsidP="00583AC6">
      <w:pPr>
        <w:pStyle w:val="Bezproreda"/>
      </w:pPr>
    </w:p>
    <w:p w:rsidR="00547AC1" w:rsidRPr="00CE0B70" w:rsidRDefault="00547AC1" w:rsidP="00583AC6">
      <w:pPr>
        <w:pStyle w:val="Bezproreda"/>
        <w:rPr>
          <w:b/>
        </w:rPr>
      </w:pPr>
      <w:r w:rsidRPr="00CE0B70">
        <w:rPr>
          <w:b/>
        </w:rPr>
        <w:t>SUDSKI SPOROVI</w:t>
      </w:r>
    </w:p>
    <w:p w:rsidR="00354EDF" w:rsidRDefault="001B3C00" w:rsidP="001B3C00">
      <w:pPr>
        <w:pStyle w:val="Bezproreda"/>
        <w:numPr>
          <w:ilvl w:val="0"/>
          <w:numId w:val="2"/>
        </w:numPr>
      </w:pPr>
      <w:r>
        <w:t xml:space="preserve">    </w:t>
      </w:r>
      <w:r w:rsidR="00A0323F">
        <w:t>Nemamo sudskih sporova u tijeku.</w:t>
      </w:r>
    </w:p>
    <w:p w:rsidR="001B3C00" w:rsidRDefault="001B3C00" w:rsidP="00583AC6">
      <w:pPr>
        <w:pStyle w:val="Bezproreda"/>
      </w:pPr>
    </w:p>
    <w:p w:rsidR="00354EDF" w:rsidRPr="00CE0B70" w:rsidRDefault="00354EDF" w:rsidP="00583AC6">
      <w:pPr>
        <w:pStyle w:val="Bezproreda"/>
        <w:rPr>
          <w:b/>
        </w:rPr>
      </w:pPr>
      <w:r w:rsidRPr="00CE0B70">
        <w:rPr>
          <w:b/>
        </w:rPr>
        <w:t>UGOVORNE OBVEZE</w:t>
      </w:r>
    </w:p>
    <w:p w:rsidR="00354EDF" w:rsidRDefault="001B3C00" w:rsidP="00583AC6">
      <w:pPr>
        <w:pStyle w:val="Bezproreda"/>
      </w:pPr>
      <w:r>
        <w:t xml:space="preserve">      </w:t>
      </w:r>
      <w:r w:rsidR="00354EDF">
        <w:t xml:space="preserve">- </w:t>
      </w:r>
      <w:r>
        <w:t xml:space="preserve">       </w:t>
      </w:r>
      <w:r w:rsidR="00354EDF">
        <w:t>Nemamo ugovornih obveza koji mogu postati obveza ili imovina.</w:t>
      </w:r>
    </w:p>
    <w:p w:rsidR="00583AC6" w:rsidRDefault="00583AC6" w:rsidP="00583AC6">
      <w:pPr>
        <w:pStyle w:val="Bezproreda"/>
      </w:pPr>
    </w:p>
    <w:p w:rsidR="003D4930" w:rsidRPr="00CE0B70" w:rsidRDefault="003D4930" w:rsidP="00583AC6">
      <w:pPr>
        <w:pStyle w:val="Bezproreda"/>
        <w:rPr>
          <w:b/>
        </w:rPr>
      </w:pPr>
      <w:r w:rsidRPr="00CE0B70">
        <w:rPr>
          <w:b/>
        </w:rPr>
        <w:t>OBRAZAC PR-RAS</w:t>
      </w:r>
    </w:p>
    <w:p w:rsidR="00922526" w:rsidRDefault="00922526" w:rsidP="00583AC6">
      <w:pPr>
        <w:pStyle w:val="Bezproreda"/>
      </w:pPr>
      <w:r>
        <w:t>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559"/>
        <w:gridCol w:w="1559"/>
        <w:gridCol w:w="1276"/>
      </w:tblGrid>
      <w:tr w:rsidR="003D4930" w:rsidTr="004B1E31">
        <w:tc>
          <w:tcPr>
            <w:tcW w:w="4361" w:type="dxa"/>
            <w:gridSpan w:val="2"/>
          </w:tcPr>
          <w:p w:rsidR="003D4930" w:rsidRDefault="005E4C3F" w:rsidP="00583AC6">
            <w:pPr>
              <w:pStyle w:val="Bezproreda"/>
            </w:pPr>
            <w:r>
              <w:t>ŠIFRA 3211</w:t>
            </w:r>
          </w:p>
        </w:tc>
        <w:tc>
          <w:tcPr>
            <w:tcW w:w="1559" w:type="dxa"/>
          </w:tcPr>
          <w:p w:rsidR="003D4930" w:rsidRDefault="005E4C3F" w:rsidP="00583AC6">
            <w:pPr>
              <w:pStyle w:val="Bezproreda"/>
            </w:pPr>
            <w:r>
              <w:t>Ostvareno u</w:t>
            </w:r>
          </w:p>
          <w:p w:rsidR="005E4C3F" w:rsidRDefault="005E4C3F" w:rsidP="00583AC6">
            <w:pPr>
              <w:pStyle w:val="Bezproreda"/>
            </w:pPr>
            <w:r>
              <w:t>prethodnom razdoblju</w:t>
            </w:r>
          </w:p>
        </w:tc>
        <w:tc>
          <w:tcPr>
            <w:tcW w:w="1559" w:type="dxa"/>
          </w:tcPr>
          <w:p w:rsidR="003D4930" w:rsidRDefault="005E4C3F" w:rsidP="00583AC6">
            <w:pPr>
              <w:pStyle w:val="Bezproreda"/>
            </w:pPr>
            <w:r>
              <w:t>Ostvareno u izvještajnom razdoblju</w:t>
            </w:r>
          </w:p>
        </w:tc>
        <w:tc>
          <w:tcPr>
            <w:tcW w:w="1276" w:type="dxa"/>
          </w:tcPr>
          <w:p w:rsidR="003D4930" w:rsidRDefault="003D4930" w:rsidP="00583AC6">
            <w:pPr>
              <w:pStyle w:val="Bezproreda"/>
            </w:pPr>
            <w:proofErr w:type="spellStart"/>
            <w:r>
              <w:t>Index</w:t>
            </w:r>
            <w:proofErr w:type="spellEnd"/>
          </w:p>
        </w:tc>
      </w:tr>
      <w:tr w:rsidR="003D4930" w:rsidTr="003D4930">
        <w:tc>
          <w:tcPr>
            <w:tcW w:w="1101" w:type="dxa"/>
          </w:tcPr>
          <w:p w:rsidR="003D4930" w:rsidRDefault="003D4930" w:rsidP="00583AC6">
            <w:pPr>
              <w:pStyle w:val="Bezproreda"/>
            </w:pPr>
          </w:p>
        </w:tc>
        <w:tc>
          <w:tcPr>
            <w:tcW w:w="3260" w:type="dxa"/>
          </w:tcPr>
          <w:p w:rsidR="003D4930" w:rsidRDefault="00141D6C" w:rsidP="00583AC6">
            <w:pPr>
              <w:pStyle w:val="Bezproreda"/>
            </w:pPr>
            <w:r>
              <w:t>Službena putovanja</w:t>
            </w:r>
          </w:p>
        </w:tc>
        <w:tc>
          <w:tcPr>
            <w:tcW w:w="1559" w:type="dxa"/>
          </w:tcPr>
          <w:p w:rsidR="003D4930" w:rsidRDefault="008521E7" w:rsidP="00583AC6">
            <w:pPr>
              <w:pStyle w:val="Bezproreda"/>
            </w:pPr>
            <w:r>
              <w:t>25.092,00</w:t>
            </w:r>
          </w:p>
        </w:tc>
        <w:tc>
          <w:tcPr>
            <w:tcW w:w="1559" w:type="dxa"/>
          </w:tcPr>
          <w:p w:rsidR="003D4930" w:rsidRDefault="00ED57F1" w:rsidP="00583AC6">
            <w:pPr>
              <w:pStyle w:val="Bezproreda"/>
            </w:pPr>
            <w:r>
              <w:t>111.599,90</w:t>
            </w:r>
          </w:p>
        </w:tc>
        <w:tc>
          <w:tcPr>
            <w:tcW w:w="1276" w:type="dxa"/>
          </w:tcPr>
          <w:p w:rsidR="003D4930" w:rsidRDefault="00ED57F1" w:rsidP="00583AC6">
            <w:pPr>
              <w:pStyle w:val="Bezproreda"/>
            </w:pPr>
            <w:r>
              <w:t>444,8</w:t>
            </w:r>
          </w:p>
        </w:tc>
      </w:tr>
    </w:tbl>
    <w:p w:rsidR="003D4930" w:rsidRDefault="003D4930" w:rsidP="00141D6C">
      <w:pPr>
        <w:pStyle w:val="Bezproreda"/>
      </w:pPr>
      <w:r>
        <w:t xml:space="preserve">Značajno povećanje </w:t>
      </w:r>
      <w:r w:rsidR="00141D6C">
        <w:t>rashoda zbog pu</w:t>
      </w:r>
      <w:r w:rsidR="00ED57F1">
        <w:t xml:space="preserve">tovanja učitelja i učenika koji </w:t>
      </w:r>
      <w:r w:rsidR="00141D6C">
        <w:t>s</w:t>
      </w:r>
      <w:r w:rsidR="00ED57F1">
        <w:t>u financirani</w:t>
      </w:r>
      <w:r w:rsidR="00141D6C">
        <w:t xml:space="preserve"> iz viška prihoda</w:t>
      </w:r>
    </w:p>
    <w:p w:rsidR="00141D6C" w:rsidRDefault="00141D6C" w:rsidP="00141D6C">
      <w:pPr>
        <w:pStyle w:val="Bezproreda"/>
      </w:pPr>
      <w:r>
        <w:t xml:space="preserve">prethodne godine ostvarenoga u Projektima </w:t>
      </w:r>
      <w:proofErr w:type="spellStart"/>
      <w:r>
        <w:t>Erasmus</w:t>
      </w:r>
      <w:proofErr w:type="spellEnd"/>
      <w:r>
        <w:t>+</w:t>
      </w:r>
    </w:p>
    <w:p w:rsidR="00CE757E" w:rsidRDefault="00CE757E" w:rsidP="00141D6C">
      <w:pPr>
        <w:pStyle w:val="Bezproreda"/>
      </w:pPr>
    </w:p>
    <w:p w:rsidR="007378A8" w:rsidRDefault="007378A8" w:rsidP="00141D6C">
      <w:pPr>
        <w:pStyle w:val="Bezproreda"/>
      </w:pPr>
      <w:r>
        <w:t>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0"/>
        <w:gridCol w:w="3351"/>
        <w:gridCol w:w="1559"/>
        <w:gridCol w:w="1559"/>
        <w:gridCol w:w="1276"/>
      </w:tblGrid>
      <w:tr w:rsidR="007378A8" w:rsidTr="00CE757E">
        <w:tc>
          <w:tcPr>
            <w:tcW w:w="4361" w:type="dxa"/>
            <w:gridSpan w:val="2"/>
          </w:tcPr>
          <w:p w:rsidR="007378A8" w:rsidRDefault="00CE757E" w:rsidP="00141D6C">
            <w:pPr>
              <w:pStyle w:val="Bezproreda"/>
            </w:pPr>
            <w:r>
              <w:t>ŠIFRA 3213</w:t>
            </w:r>
          </w:p>
        </w:tc>
        <w:tc>
          <w:tcPr>
            <w:tcW w:w="1559" w:type="dxa"/>
          </w:tcPr>
          <w:p w:rsidR="007378A8" w:rsidRDefault="00CE757E" w:rsidP="00141D6C">
            <w:pPr>
              <w:pStyle w:val="Bezproreda"/>
            </w:pPr>
            <w:r>
              <w:t>Ostvareno u prethodnom razdoblju</w:t>
            </w:r>
          </w:p>
        </w:tc>
        <w:tc>
          <w:tcPr>
            <w:tcW w:w="1559" w:type="dxa"/>
          </w:tcPr>
          <w:p w:rsidR="007378A8" w:rsidRDefault="00CE757E" w:rsidP="00141D6C">
            <w:pPr>
              <w:pStyle w:val="Bezproreda"/>
            </w:pPr>
            <w:r>
              <w:t>Ostvareno u izvještajnom razdoblju</w:t>
            </w:r>
          </w:p>
        </w:tc>
        <w:tc>
          <w:tcPr>
            <w:tcW w:w="1276" w:type="dxa"/>
          </w:tcPr>
          <w:p w:rsidR="007378A8" w:rsidRDefault="00CE757E" w:rsidP="00141D6C">
            <w:pPr>
              <w:pStyle w:val="Bezproreda"/>
            </w:pPr>
            <w:proofErr w:type="spellStart"/>
            <w:r>
              <w:t>Index</w:t>
            </w:r>
            <w:proofErr w:type="spellEnd"/>
          </w:p>
        </w:tc>
      </w:tr>
      <w:tr w:rsidR="00CE757E" w:rsidTr="00CE757E">
        <w:tc>
          <w:tcPr>
            <w:tcW w:w="1010" w:type="dxa"/>
          </w:tcPr>
          <w:p w:rsidR="00CE757E" w:rsidRDefault="00CE757E" w:rsidP="00141D6C">
            <w:pPr>
              <w:pStyle w:val="Bezproreda"/>
            </w:pPr>
          </w:p>
        </w:tc>
        <w:tc>
          <w:tcPr>
            <w:tcW w:w="3351" w:type="dxa"/>
          </w:tcPr>
          <w:p w:rsidR="00CE757E" w:rsidRDefault="00CE757E" w:rsidP="00141D6C">
            <w:pPr>
              <w:pStyle w:val="Bezproreda"/>
            </w:pPr>
            <w:r>
              <w:t>Stručno usavršavanje zaposlenika</w:t>
            </w:r>
          </w:p>
        </w:tc>
        <w:tc>
          <w:tcPr>
            <w:tcW w:w="1559" w:type="dxa"/>
          </w:tcPr>
          <w:p w:rsidR="00CE757E" w:rsidRDefault="00CE757E" w:rsidP="00141D6C">
            <w:pPr>
              <w:pStyle w:val="Bezproreda"/>
            </w:pPr>
            <w:r>
              <w:t>625,00</w:t>
            </w:r>
          </w:p>
        </w:tc>
        <w:tc>
          <w:tcPr>
            <w:tcW w:w="1559" w:type="dxa"/>
          </w:tcPr>
          <w:p w:rsidR="00CE757E" w:rsidRDefault="00CE757E" w:rsidP="00141D6C">
            <w:pPr>
              <w:pStyle w:val="Bezproreda"/>
            </w:pPr>
            <w:r>
              <w:t>253.999,79</w:t>
            </w:r>
          </w:p>
        </w:tc>
        <w:tc>
          <w:tcPr>
            <w:tcW w:w="1276" w:type="dxa"/>
          </w:tcPr>
          <w:p w:rsidR="00CE757E" w:rsidRDefault="00CE757E" w:rsidP="00141D6C">
            <w:pPr>
              <w:pStyle w:val="Bezproreda"/>
            </w:pPr>
            <w:r>
              <w:t>&gt;&gt;100</w:t>
            </w:r>
          </w:p>
        </w:tc>
      </w:tr>
    </w:tbl>
    <w:p w:rsidR="007378A8" w:rsidRDefault="00CE757E" w:rsidP="00141D6C">
      <w:pPr>
        <w:pStyle w:val="Bezproreda"/>
      </w:pPr>
      <w:r>
        <w:t xml:space="preserve">Značajno povećanje u odnosu na prethodno razdoblje zbog isplate sredstava partnerima u projektu </w:t>
      </w:r>
    </w:p>
    <w:p w:rsidR="00CE757E" w:rsidRDefault="00CE757E" w:rsidP="00141D6C">
      <w:pPr>
        <w:pStyle w:val="Bezproreda"/>
      </w:pPr>
      <w:proofErr w:type="spellStart"/>
      <w:r>
        <w:t>Erasmus</w:t>
      </w:r>
      <w:proofErr w:type="spellEnd"/>
      <w:r>
        <w:t>+ MEFS u kojem je naša Škola nosilac projekta, te smo prema Ugovorima u obvezi</w:t>
      </w:r>
    </w:p>
    <w:p w:rsidR="00CE757E" w:rsidRDefault="00CE757E" w:rsidP="00141D6C">
      <w:pPr>
        <w:pStyle w:val="Bezproreda"/>
      </w:pPr>
      <w:r>
        <w:t>isplatiti sredstva partnerima u projektu.</w:t>
      </w:r>
    </w:p>
    <w:p w:rsidR="00ED57F1" w:rsidRDefault="00ED57F1" w:rsidP="00141D6C">
      <w:pPr>
        <w:pStyle w:val="Bezproreda"/>
      </w:pPr>
    </w:p>
    <w:p w:rsidR="00922526" w:rsidRDefault="00CE757E" w:rsidP="00583AC6">
      <w:pPr>
        <w:pStyle w:val="Bezproreda"/>
      </w:pPr>
      <w:r>
        <w:t>3</w:t>
      </w:r>
      <w:r w:rsidR="00922526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0"/>
        <w:gridCol w:w="3291"/>
        <w:gridCol w:w="1559"/>
        <w:gridCol w:w="1559"/>
        <w:gridCol w:w="1276"/>
      </w:tblGrid>
      <w:tr w:rsidR="00ED57F1" w:rsidTr="00ED57F1">
        <w:tc>
          <w:tcPr>
            <w:tcW w:w="4361" w:type="dxa"/>
            <w:gridSpan w:val="2"/>
          </w:tcPr>
          <w:p w:rsidR="00ED57F1" w:rsidRDefault="00ED57F1" w:rsidP="00583AC6">
            <w:pPr>
              <w:pStyle w:val="Bezproreda"/>
            </w:pPr>
            <w:r>
              <w:t>ŠIFRA 3295</w:t>
            </w:r>
          </w:p>
        </w:tc>
        <w:tc>
          <w:tcPr>
            <w:tcW w:w="1559" w:type="dxa"/>
          </w:tcPr>
          <w:p w:rsidR="00ED57F1" w:rsidRDefault="00ED57F1" w:rsidP="00583AC6">
            <w:pPr>
              <w:pStyle w:val="Bezproreda"/>
            </w:pPr>
            <w:r>
              <w:t>Ostvareno u prethodnom razdoblju</w:t>
            </w:r>
          </w:p>
        </w:tc>
        <w:tc>
          <w:tcPr>
            <w:tcW w:w="1559" w:type="dxa"/>
          </w:tcPr>
          <w:p w:rsidR="00ED57F1" w:rsidRDefault="00ED57F1" w:rsidP="00583AC6">
            <w:pPr>
              <w:pStyle w:val="Bezproreda"/>
            </w:pPr>
            <w:r>
              <w:t>Ostvareno u izvještajnom razdoblju</w:t>
            </w:r>
          </w:p>
        </w:tc>
        <w:tc>
          <w:tcPr>
            <w:tcW w:w="1276" w:type="dxa"/>
          </w:tcPr>
          <w:p w:rsidR="00ED57F1" w:rsidRDefault="00ED57F1" w:rsidP="00583AC6">
            <w:pPr>
              <w:pStyle w:val="Bezproreda"/>
            </w:pPr>
            <w:proofErr w:type="spellStart"/>
            <w:r>
              <w:t>index</w:t>
            </w:r>
            <w:proofErr w:type="spellEnd"/>
          </w:p>
        </w:tc>
      </w:tr>
      <w:tr w:rsidR="00ED57F1" w:rsidTr="00ED57F1">
        <w:tc>
          <w:tcPr>
            <w:tcW w:w="1070" w:type="dxa"/>
          </w:tcPr>
          <w:p w:rsidR="00ED57F1" w:rsidRDefault="00ED57F1" w:rsidP="00583AC6">
            <w:pPr>
              <w:pStyle w:val="Bezproreda"/>
            </w:pPr>
          </w:p>
        </w:tc>
        <w:tc>
          <w:tcPr>
            <w:tcW w:w="3291" w:type="dxa"/>
          </w:tcPr>
          <w:p w:rsidR="00ED57F1" w:rsidRDefault="00ED57F1" w:rsidP="00583AC6">
            <w:pPr>
              <w:pStyle w:val="Bezproreda"/>
            </w:pPr>
            <w:r>
              <w:t>Pristojbe i naknade</w:t>
            </w:r>
          </w:p>
        </w:tc>
        <w:tc>
          <w:tcPr>
            <w:tcW w:w="1559" w:type="dxa"/>
          </w:tcPr>
          <w:p w:rsidR="00ED57F1" w:rsidRDefault="008521E7" w:rsidP="00583AC6">
            <w:pPr>
              <w:pStyle w:val="Bezproreda"/>
            </w:pPr>
            <w:r>
              <w:t>19.478,00</w:t>
            </w:r>
          </w:p>
        </w:tc>
        <w:tc>
          <w:tcPr>
            <w:tcW w:w="1559" w:type="dxa"/>
          </w:tcPr>
          <w:p w:rsidR="00ED57F1" w:rsidRDefault="007378A8" w:rsidP="00583AC6">
            <w:pPr>
              <w:pStyle w:val="Bezproreda"/>
            </w:pPr>
            <w:r>
              <w:t>2.440,00</w:t>
            </w:r>
          </w:p>
        </w:tc>
        <w:tc>
          <w:tcPr>
            <w:tcW w:w="1276" w:type="dxa"/>
          </w:tcPr>
          <w:p w:rsidR="00ED57F1" w:rsidRDefault="007378A8" w:rsidP="00583AC6">
            <w:pPr>
              <w:pStyle w:val="Bezproreda"/>
            </w:pPr>
            <w:r>
              <w:t>12,5</w:t>
            </w:r>
          </w:p>
        </w:tc>
      </w:tr>
    </w:tbl>
    <w:p w:rsidR="00ED57F1" w:rsidRDefault="007378A8" w:rsidP="00583AC6">
      <w:pPr>
        <w:pStyle w:val="Bezproreda"/>
      </w:pPr>
      <w:r>
        <w:t>Značajno smanjenje u odnosu na prethodno razdoblje zbog završetka sudskih sporova, za</w:t>
      </w:r>
    </w:p>
    <w:p w:rsidR="007378A8" w:rsidRDefault="007378A8" w:rsidP="00583AC6">
      <w:pPr>
        <w:pStyle w:val="Bezproreda"/>
      </w:pPr>
      <w:r>
        <w:t>koje smo morali plaćati pristojbe i naknade. U ovoj godini samo jedan sudski spor, koji ja završen.</w:t>
      </w:r>
    </w:p>
    <w:p w:rsidR="007378A8" w:rsidRDefault="007378A8" w:rsidP="00583AC6">
      <w:pPr>
        <w:pStyle w:val="Bezproreda"/>
      </w:pPr>
    </w:p>
    <w:p w:rsidR="007378A8" w:rsidRDefault="00CE757E" w:rsidP="00583AC6">
      <w:pPr>
        <w:pStyle w:val="Bezproreda"/>
      </w:pPr>
      <w:r>
        <w:t>4</w:t>
      </w:r>
      <w:r w:rsidR="007378A8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0"/>
        <w:gridCol w:w="3301"/>
        <w:gridCol w:w="1559"/>
        <w:gridCol w:w="1559"/>
        <w:gridCol w:w="1276"/>
      </w:tblGrid>
      <w:tr w:rsidR="007378A8" w:rsidTr="007378A8">
        <w:tc>
          <w:tcPr>
            <w:tcW w:w="4361" w:type="dxa"/>
            <w:gridSpan w:val="2"/>
          </w:tcPr>
          <w:p w:rsidR="007378A8" w:rsidRDefault="007378A8" w:rsidP="00583AC6">
            <w:pPr>
              <w:pStyle w:val="Bezproreda"/>
            </w:pPr>
            <w:r>
              <w:t>ŠIFRA 3433</w:t>
            </w:r>
          </w:p>
        </w:tc>
        <w:tc>
          <w:tcPr>
            <w:tcW w:w="1559" w:type="dxa"/>
          </w:tcPr>
          <w:p w:rsidR="007378A8" w:rsidRDefault="007378A8" w:rsidP="00583AC6">
            <w:pPr>
              <w:pStyle w:val="Bezproreda"/>
            </w:pPr>
            <w:r>
              <w:t>Ostvareno u prethodnom razdoblju</w:t>
            </w:r>
          </w:p>
        </w:tc>
        <w:tc>
          <w:tcPr>
            <w:tcW w:w="1559" w:type="dxa"/>
          </w:tcPr>
          <w:p w:rsidR="007378A8" w:rsidRDefault="007378A8" w:rsidP="00583AC6">
            <w:pPr>
              <w:pStyle w:val="Bezproreda"/>
            </w:pPr>
            <w:r>
              <w:t>Ostvareno u izvještajnom razdoblju</w:t>
            </w:r>
          </w:p>
        </w:tc>
        <w:tc>
          <w:tcPr>
            <w:tcW w:w="1276" w:type="dxa"/>
          </w:tcPr>
          <w:p w:rsidR="007378A8" w:rsidRDefault="007378A8" w:rsidP="00583AC6">
            <w:pPr>
              <w:pStyle w:val="Bezproreda"/>
            </w:pPr>
            <w:proofErr w:type="spellStart"/>
            <w:r>
              <w:t>Index</w:t>
            </w:r>
            <w:proofErr w:type="spellEnd"/>
          </w:p>
        </w:tc>
      </w:tr>
      <w:tr w:rsidR="007378A8" w:rsidTr="007378A8">
        <w:tc>
          <w:tcPr>
            <w:tcW w:w="1060" w:type="dxa"/>
          </w:tcPr>
          <w:p w:rsidR="007378A8" w:rsidRDefault="007378A8" w:rsidP="00583AC6">
            <w:pPr>
              <w:pStyle w:val="Bezproreda"/>
            </w:pPr>
          </w:p>
        </w:tc>
        <w:tc>
          <w:tcPr>
            <w:tcW w:w="3301" w:type="dxa"/>
          </w:tcPr>
          <w:p w:rsidR="007378A8" w:rsidRDefault="007378A8" w:rsidP="00583AC6">
            <w:pPr>
              <w:pStyle w:val="Bezproreda"/>
            </w:pPr>
            <w:r>
              <w:t>Zatezne kamate</w:t>
            </w:r>
          </w:p>
        </w:tc>
        <w:tc>
          <w:tcPr>
            <w:tcW w:w="1559" w:type="dxa"/>
          </w:tcPr>
          <w:p w:rsidR="007378A8" w:rsidRDefault="008521E7" w:rsidP="00583AC6">
            <w:pPr>
              <w:pStyle w:val="Bezproreda"/>
            </w:pPr>
            <w:r>
              <w:t>13.126,00</w:t>
            </w:r>
          </w:p>
        </w:tc>
        <w:tc>
          <w:tcPr>
            <w:tcW w:w="1559" w:type="dxa"/>
          </w:tcPr>
          <w:p w:rsidR="007378A8" w:rsidRDefault="007378A8" w:rsidP="00583AC6">
            <w:pPr>
              <w:pStyle w:val="Bezproreda"/>
            </w:pPr>
            <w:r>
              <w:t>1.949,93</w:t>
            </w:r>
          </w:p>
        </w:tc>
        <w:tc>
          <w:tcPr>
            <w:tcW w:w="1276" w:type="dxa"/>
          </w:tcPr>
          <w:p w:rsidR="007378A8" w:rsidRDefault="007378A8" w:rsidP="00583AC6">
            <w:pPr>
              <w:pStyle w:val="Bezproreda"/>
            </w:pPr>
            <w:r>
              <w:t>14,8</w:t>
            </w:r>
          </w:p>
        </w:tc>
      </w:tr>
    </w:tbl>
    <w:p w:rsidR="007378A8" w:rsidRDefault="007378A8" w:rsidP="00583AC6">
      <w:pPr>
        <w:pStyle w:val="Bezproreda"/>
      </w:pPr>
      <w:r>
        <w:t>Značajno smanjenje u odnosu na prethodno razdoblje zbog završetka sudskih sporova, gdje</w:t>
      </w:r>
    </w:p>
    <w:p w:rsidR="007378A8" w:rsidRDefault="007378A8" w:rsidP="00583AC6">
      <w:pPr>
        <w:pStyle w:val="Bezproreda"/>
      </w:pPr>
      <w:r>
        <w:t>smo morali plaćati zatezne kamate. U ovoj godini samo jedan spor, koji je završen.</w:t>
      </w:r>
    </w:p>
    <w:p w:rsidR="004061B2" w:rsidRDefault="004061B2" w:rsidP="00583AC6">
      <w:pPr>
        <w:pStyle w:val="Bezproreda"/>
      </w:pPr>
    </w:p>
    <w:p w:rsidR="004061B2" w:rsidRDefault="004061B2" w:rsidP="00583AC6">
      <w:pPr>
        <w:pStyle w:val="Bezproreda"/>
      </w:pPr>
    </w:p>
    <w:p w:rsidR="004061B2" w:rsidRDefault="004061B2" w:rsidP="00583AC6">
      <w:pPr>
        <w:pStyle w:val="Bezproreda"/>
      </w:pPr>
    </w:p>
    <w:p w:rsidR="004061B2" w:rsidRDefault="004061B2" w:rsidP="00583AC6">
      <w:pPr>
        <w:pStyle w:val="Bezproreda"/>
      </w:pPr>
      <w:r>
        <w:lastRenderedPageBreak/>
        <w:t>5.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0"/>
        <w:gridCol w:w="3291"/>
        <w:gridCol w:w="1559"/>
        <w:gridCol w:w="1559"/>
        <w:gridCol w:w="1276"/>
      </w:tblGrid>
      <w:tr w:rsidR="004061B2" w:rsidTr="004061B2">
        <w:tc>
          <w:tcPr>
            <w:tcW w:w="4361" w:type="dxa"/>
            <w:gridSpan w:val="2"/>
          </w:tcPr>
          <w:p w:rsidR="004061B2" w:rsidRDefault="004061B2" w:rsidP="00583AC6">
            <w:pPr>
              <w:pStyle w:val="Bezproreda"/>
            </w:pPr>
            <w:r>
              <w:t>ŠIFRA 4227</w:t>
            </w:r>
          </w:p>
        </w:tc>
        <w:tc>
          <w:tcPr>
            <w:tcW w:w="1559" w:type="dxa"/>
          </w:tcPr>
          <w:p w:rsidR="004061B2" w:rsidRDefault="004061B2" w:rsidP="00583AC6">
            <w:pPr>
              <w:pStyle w:val="Bezproreda"/>
            </w:pPr>
            <w:r>
              <w:t>Ostvareno u prethodnom razdoblju</w:t>
            </w:r>
          </w:p>
        </w:tc>
        <w:tc>
          <w:tcPr>
            <w:tcW w:w="1559" w:type="dxa"/>
          </w:tcPr>
          <w:p w:rsidR="004061B2" w:rsidRDefault="004061B2" w:rsidP="00583AC6">
            <w:pPr>
              <w:pStyle w:val="Bezproreda"/>
            </w:pPr>
            <w:r>
              <w:t xml:space="preserve">Ostvareno u izvještajnom razdoblju </w:t>
            </w:r>
          </w:p>
        </w:tc>
        <w:tc>
          <w:tcPr>
            <w:tcW w:w="1276" w:type="dxa"/>
          </w:tcPr>
          <w:p w:rsidR="004061B2" w:rsidRDefault="004061B2" w:rsidP="00583AC6">
            <w:pPr>
              <w:pStyle w:val="Bezproreda"/>
            </w:pPr>
            <w:proofErr w:type="spellStart"/>
            <w:r>
              <w:t>Indes</w:t>
            </w:r>
            <w:proofErr w:type="spellEnd"/>
          </w:p>
        </w:tc>
      </w:tr>
      <w:tr w:rsidR="004061B2" w:rsidTr="004061B2">
        <w:tc>
          <w:tcPr>
            <w:tcW w:w="1070" w:type="dxa"/>
          </w:tcPr>
          <w:p w:rsidR="004061B2" w:rsidRDefault="004061B2" w:rsidP="00583AC6">
            <w:pPr>
              <w:pStyle w:val="Bezproreda"/>
            </w:pPr>
          </w:p>
        </w:tc>
        <w:tc>
          <w:tcPr>
            <w:tcW w:w="3291" w:type="dxa"/>
          </w:tcPr>
          <w:p w:rsidR="004061B2" w:rsidRDefault="004061B2" w:rsidP="00583AC6">
            <w:pPr>
              <w:pStyle w:val="Bezproreda"/>
            </w:pPr>
            <w:r>
              <w:t>Uređaji,strojevi i oprema za ostale namjene</w:t>
            </w:r>
          </w:p>
        </w:tc>
        <w:tc>
          <w:tcPr>
            <w:tcW w:w="1559" w:type="dxa"/>
          </w:tcPr>
          <w:p w:rsidR="004061B2" w:rsidRDefault="008521E7" w:rsidP="00583AC6">
            <w:pPr>
              <w:pStyle w:val="Bezproreda"/>
            </w:pPr>
            <w:r>
              <w:t>2.849,00</w:t>
            </w:r>
          </w:p>
        </w:tc>
        <w:tc>
          <w:tcPr>
            <w:tcW w:w="1559" w:type="dxa"/>
          </w:tcPr>
          <w:p w:rsidR="004061B2" w:rsidRDefault="004061B2" w:rsidP="00583AC6">
            <w:pPr>
              <w:pStyle w:val="Bezproreda"/>
            </w:pPr>
            <w:r>
              <w:t>20.839,50</w:t>
            </w:r>
          </w:p>
        </w:tc>
        <w:tc>
          <w:tcPr>
            <w:tcW w:w="1276" w:type="dxa"/>
          </w:tcPr>
          <w:p w:rsidR="004061B2" w:rsidRDefault="004061B2" w:rsidP="00583AC6">
            <w:pPr>
              <w:pStyle w:val="Bezproreda"/>
            </w:pPr>
            <w:r>
              <w:t>731,5</w:t>
            </w:r>
          </w:p>
        </w:tc>
      </w:tr>
    </w:tbl>
    <w:p w:rsidR="004061B2" w:rsidRDefault="004061B2" w:rsidP="00583AC6">
      <w:pPr>
        <w:pStyle w:val="Bezproreda"/>
      </w:pPr>
      <w:r>
        <w:t>Značajno povećanje u odnosu na prethodnu godinu zbog nabavke nove opreme financirane</w:t>
      </w:r>
    </w:p>
    <w:p w:rsidR="004061B2" w:rsidRDefault="004061B2" w:rsidP="00583AC6">
      <w:pPr>
        <w:pStyle w:val="Bezproreda"/>
      </w:pPr>
      <w:r>
        <w:t>dijelom iz kapitalnih prihoda, dijelom iz projekata i vlastitih sredstava.</w:t>
      </w:r>
    </w:p>
    <w:p w:rsidR="00ED57F1" w:rsidRDefault="00ED57F1" w:rsidP="00583AC6">
      <w:pPr>
        <w:pStyle w:val="Bezproreda"/>
      </w:pPr>
    </w:p>
    <w:p w:rsidR="00ED57F1" w:rsidRDefault="00ED57F1" w:rsidP="007378A8">
      <w:pPr>
        <w:pStyle w:val="Bezproreda"/>
        <w:tabs>
          <w:tab w:val="left" w:pos="920"/>
        </w:tabs>
      </w:pPr>
    </w:p>
    <w:p w:rsidR="00ED57F1" w:rsidRDefault="00ED57F1" w:rsidP="00583AC6">
      <w:pPr>
        <w:pStyle w:val="Bezproreda"/>
      </w:pPr>
    </w:p>
    <w:p w:rsidR="00922526" w:rsidRDefault="004061B2" w:rsidP="00583AC6">
      <w:pPr>
        <w:pStyle w:val="Bezproreda"/>
      </w:pPr>
      <w:r>
        <w:t>6</w:t>
      </w:r>
      <w:r w:rsidR="00CE757E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559"/>
        <w:gridCol w:w="1559"/>
        <w:gridCol w:w="1276"/>
      </w:tblGrid>
      <w:tr w:rsidR="000D088D" w:rsidTr="003203C0">
        <w:tc>
          <w:tcPr>
            <w:tcW w:w="4361" w:type="dxa"/>
            <w:gridSpan w:val="2"/>
          </w:tcPr>
          <w:p w:rsidR="000D088D" w:rsidRDefault="00366BF8" w:rsidP="00583AC6">
            <w:pPr>
              <w:pStyle w:val="Bezproreda"/>
            </w:pPr>
            <w:r>
              <w:t>ŠIFRA 92211</w:t>
            </w:r>
          </w:p>
        </w:tc>
        <w:tc>
          <w:tcPr>
            <w:tcW w:w="1559" w:type="dxa"/>
          </w:tcPr>
          <w:p w:rsidR="000D088D" w:rsidRDefault="00967C40" w:rsidP="00583AC6">
            <w:pPr>
              <w:pStyle w:val="Bezproreda"/>
            </w:pPr>
            <w:r>
              <w:t xml:space="preserve">Stanje </w:t>
            </w:r>
          </w:p>
          <w:p w:rsidR="00967C40" w:rsidRDefault="00967C40" w:rsidP="00583AC6">
            <w:pPr>
              <w:pStyle w:val="Bezproreda"/>
            </w:pPr>
            <w:r>
              <w:t>01.01.2022.</w:t>
            </w:r>
          </w:p>
          <w:p w:rsidR="00967C40" w:rsidRDefault="00967C40" w:rsidP="00583AC6">
            <w:pPr>
              <w:pStyle w:val="Bezproreda"/>
            </w:pPr>
          </w:p>
        </w:tc>
        <w:tc>
          <w:tcPr>
            <w:tcW w:w="1559" w:type="dxa"/>
          </w:tcPr>
          <w:p w:rsidR="000D088D" w:rsidRDefault="00366BF8" w:rsidP="00583AC6">
            <w:pPr>
              <w:pStyle w:val="Bezproreda"/>
            </w:pPr>
            <w:r>
              <w:t>Ostvareno u izvještajnom razdoblju</w:t>
            </w:r>
          </w:p>
        </w:tc>
        <w:tc>
          <w:tcPr>
            <w:tcW w:w="1276" w:type="dxa"/>
          </w:tcPr>
          <w:p w:rsidR="000D088D" w:rsidRDefault="00366BF8" w:rsidP="00583AC6">
            <w:pPr>
              <w:pStyle w:val="Bezproreda"/>
            </w:pPr>
            <w:proofErr w:type="spellStart"/>
            <w:r>
              <w:t>Index</w:t>
            </w:r>
            <w:proofErr w:type="spellEnd"/>
          </w:p>
        </w:tc>
      </w:tr>
      <w:tr w:rsidR="000D088D" w:rsidTr="000D088D">
        <w:tc>
          <w:tcPr>
            <w:tcW w:w="1101" w:type="dxa"/>
          </w:tcPr>
          <w:p w:rsidR="000D088D" w:rsidRDefault="000D088D" w:rsidP="00583AC6">
            <w:pPr>
              <w:pStyle w:val="Bezproreda"/>
            </w:pPr>
          </w:p>
        </w:tc>
        <w:tc>
          <w:tcPr>
            <w:tcW w:w="3260" w:type="dxa"/>
          </w:tcPr>
          <w:p w:rsidR="000D088D" w:rsidRDefault="00366BF8" w:rsidP="00583AC6">
            <w:pPr>
              <w:pStyle w:val="Bezproreda"/>
            </w:pPr>
            <w:r>
              <w:t>Višak prihoda poslovanja-preneseni</w:t>
            </w:r>
          </w:p>
        </w:tc>
        <w:tc>
          <w:tcPr>
            <w:tcW w:w="1559" w:type="dxa"/>
          </w:tcPr>
          <w:p w:rsidR="000D088D" w:rsidRDefault="008521E7" w:rsidP="00583AC6">
            <w:pPr>
              <w:pStyle w:val="Bezproreda"/>
            </w:pPr>
            <w:r>
              <w:t>542.372,00</w:t>
            </w:r>
          </w:p>
        </w:tc>
        <w:tc>
          <w:tcPr>
            <w:tcW w:w="1559" w:type="dxa"/>
          </w:tcPr>
          <w:p w:rsidR="000D088D" w:rsidRDefault="00CE757E" w:rsidP="00583AC6">
            <w:pPr>
              <w:pStyle w:val="Bezproreda"/>
            </w:pPr>
            <w:r>
              <w:t>72.619,24</w:t>
            </w:r>
          </w:p>
        </w:tc>
        <w:tc>
          <w:tcPr>
            <w:tcW w:w="1276" w:type="dxa"/>
          </w:tcPr>
          <w:p w:rsidR="000D088D" w:rsidRDefault="00CE757E" w:rsidP="00583AC6">
            <w:pPr>
              <w:pStyle w:val="Bezproreda"/>
            </w:pPr>
            <w:r>
              <w:t>13,4</w:t>
            </w:r>
          </w:p>
        </w:tc>
      </w:tr>
    </w:tbl>
    <w:p w:rsidR="00354EDF" w:rsidRDefault="00354EDF" w:rsidP="00583AC6">
      <w:pPr>
        <w:pStyle w:val="Bezproreda"/>
      </w:pPr>
    </w:p>
    <w:p w:rsidR="00366BF8" w:rsidRDefault="00366BF8" w:rsidP="00583AC6">
      <w:pPr>
        <w:pStyle w:val="Bezproreda"/>
      </w:pPr>
      <w:r>
        <w:t>Ispravljene pogrešno iskazane obveze za plaću pomoćnika u nastavi na teret rezultata poslovanja</w:t>
      </w:r>
    </w:p>
    <w:p w:rsidR="00366BF8" w:rsidRDefault="00366BF8" w:rsidP="00583AC6">
      <w:pPr>
        <w:pStyle w:val="Bezproreda"/>
      </w:pPr>
      <w:r>
        <w:t>Odlukom Školskog odbora od 06.04.2022.g. u iznosu od =14.120,14</w:t>
      </w:r>
    </w:p>
    <w:p w:rsidR="00670CB7" w:rsidRDefault="00670CB7" w:rsidP="00583AC6">
      <w:pPr>
        <w:pStyle w:val="Bezproreda"/>
      </w:pPr>
      <w:r>
        <w:t xml:space="preserve">Značajno smanjenje u odnosu na početak godine zbog financiranja projekta </w:t>
      </w:r>
      <w:proofErr w:type="spellStart"/>
      <w:r>
        <w:t>Erasmus</w:t>
      </w:r>
      <w:proofErr w:type="spellEnd"/>
      <w:r>
        <w:t>+ MEFS</w:t>
      </w:r>
    </w:p>
    <w:p w:rsidR="00670CB7" w:rsidRDefault="00670CB7" w:rsidP="00583AC6">
      <w:pPr>
        <w:pStyle w:val="Bezproreda"/>
      </w:pPr>
      <w:r>
        <w:t>iz viška prihoda 2021.g.</w:t>
      </w:r>
      <w:r w:rsidR="006B07F7">
        <w:t xml:space="preserve"> i nabavke opreme i namještaja financiranog iz vlastitih sredstava.</w:t>
      </w:r>
    </w:p>
    <w:p w:rsidR="00670CB7" w:rsidRDefault="00670CB7" w:rsidP="00583AC6">
      <w:pPr>
        <w:pStyle w:val="Bezproreda"/>
      </w:pPr>
    </w:p>
    <w:p w:rsidR="004E4955" w:rsidRDefault="004E4955" w:rsidP="00583AC6">
      <w:pPr>
        <w:pStyle w:val="Bezproreda"/>
      </w:pPr>
    </w:p>
    <w:p w:rsidR="00784C69" w:rsidRPr="005A4CFD" w:rsidRDefault="00784C69" w:rsidP="00583AC6">
      <w:pPr>
        <w:pStyle w:val="Bezproreda"/>
        <w:rPr>
          <w:b/>
        </w:rPr>
      </w:pPr>
      <w:r w:rsidRPr="005A4CFD">
        <w:rPr>
          <w:b/>
        </w:rPr>
        <w:t>OBRAZAC BILANCA</w:t>
      </w:r>
    </w:p>
    <w:p w:rsidR="00EC2A75" w:rsidRDefault="00EC2A75" w:rsidP="00583AC6">
      <w:pPr>
        <w:pStyle w:val="Bezproreda"/>
      </w:pPr>
      <w:r>
        <w:t>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0"/>
        <w:gridCol w:w="3301"/>
        <w:gridCol w:w="1559"/>
        <w:gridCol w:w="1559"/>
        <w:gridCol w:w="1276"/>
      </w:tblGrid>
      <w:tr w:rsidR="005A4CFD" w:rsidTr="005A4CFD">
        <w:tc>
          <w:tcPr>
            <w:tcW w:w="4361" w:type="dxa"/>
            <w:gridSpan w:val="2"/>
          </w:tcPr>
          <w:p w:rsidR="005A4CFD" w:rsidRDefault="005A4CFD" w:rsidP="00583AC6">
            <w:pPr>
              <w:pStyle w:val="Bezproreda"/>
            </w:pPr>
            <w:r>
              <w:t>ŠIFRA 0221</w:t>
            </w:r>
          </w:p>
        </w:tc>
        <w:tc>
          <w:tcPr>
            <w:tcW w:w="1559" w:type="dxa"/>
          </w:tcPr>
          <w:p w:rsidR="005A4CFD" w:rsidRDefault="005A4CFD" w:rsidP="00583AC6">
            <w:pPr>
              <w:pStyle w:val="Bezproreda"/>
            </w:pPr>
            <w:r>
              <w:t>Stanje 01.01.2022.</w:t>
            </w:r>
          </w:p>
        </w:tc>
        <w:tc>
          <w:tcPr>
            <w:tcW w:w="1559" w:type="dxa"/>
          </w:tcPr>
          <w:p w:rsidR="005A4CFD" w:rsidRDefault="005A4CFD" w:rsidP="00583AC6">
            <w:pPr>
              <w:pStyle w:val="Bezproreda"/>
            </w:pPr>
            <w:r>
              <w:t>Stanje</w:t>
            </w:r>
          </w:p>
          <w:p w:rsidR="005A4CFD" w:rsidRDefault="005A4CFD" w:rsidP="00583AC6">
            <w:pPr>
              <w:pStyle w:val="Bezproreda"/>
            </w:pPr>
            <w:r>
              <w:t>31.12.2022.</w:t>
            </w:r>
          </w:p>
        </w:tc>
        <w:tc>
          <w:tcPr>
            <w:tcW w:w="1276" w:type="dxa"/>
          </w:tcPr>
          <w:p w:rsidR="005A4CFD" w:rsidRDefault="005A4CFD" w:rsidP="00583AC6">
            <w:pPr>
              <w:pStyle w:val="Bezproreda"/>
            </w:pPr>
            <w:proofErr w:type="spellStart"/>
            <w:r>
              <w:t>Index</w:t>
            </w:r>
            <w:proofErr w:type="spellEnd"/>
          </w:p>
        </w:tc>
      </w:tr>
      <w:tr w:rsidR="005A4CFD" w:rsidTr="005A4CFD">
        <w:tc>
          <w:tcPr>
            <w:tcW w:w="1060" w:type="dxa"/>
          </w:tcPr>
          <w:p w:rsidR="005A4CFD" w:rsidRDefault="005A4CFD" w:rsidP="00583AC6">
            <w:pPr>
              <w:pStyle w:val="Bezproreda"/>
            </w:pPr>
          </w:p>
        </w:tc>
        <w:tc>
          <w:tcPr>
            <w:tcW w:w="3301" w:type="dxa"/>
          </w:tcPr>
          <w:p w:rsidR="005A4CFD" w:rsidRDefault="005A4CFD" w:rsidP="00583AC6">
            <w:pPr>
              <w:pStyle w:val="Bezproreda"/>
            </w:pPr>
            <w:r>
              <w:t>Uredska oprema i namještaj</w:t>
            </w:r>
          </w:p>
        </w:tc>
        <w:tc>
          <w:tcPr>
            <w:tcW w:w="1559" w:type="dxa"/>
          </w:tcPr>
          <w:p w:rsidR="005A4CFD" w:rsidRDefault="008521E7" w:rsidP="00583AC6">
            <w:pPr>
              <w:pStyle w:val="Bezproreda"/>
            </w:pPr>
            <w:r>
              <w:t>762.878,00</w:t>
            </w:r>
          </w:p>
        </w:tc>
        <w:tc>
          <w:tcPr>
            <w:tcW w:w="1559" w:type="dxa"/>
          </w:tcPr>
          <w:p w:rsidR="005A4CFD" w:rsidRDefault="005A4CFD" w:rsidP="00583AC6">
            <w:pPr>
              <w:pStyle w:val="Bezproreda"/>
            </w:pPr>
            <w:r>
              <w:t>730.054,40</w:t>
            </w:r>
          </w:p>
        </w:tc>
        <w:tc>
          <w:tcPr>
            <w:tcW w:w="1276" w:type="dxa"/>
          </w:tcPr>
          <w:p w:rsidR="005A4CFD" w:rsidRDefault="005A4CFD" w:rsidP="00583AC6">
            <w:pPr>
              <w:pStyle w:val="Bezproreda"/>
            </w:pPr>
            <w:r>
              <w:t>95,7</w:t>
            </w:r>
          </w:p>
        </w:tc>
      </w:tr>
    </w:tbl>
    <w:p w:rsidR="005A4CFD" w:rsidRDefault="005A4CFD" w:rsidP="00583AC6">
      <w:pPr>
        <w:pStyle w:val="Bezproreda"/>
      </w:pPr>
      <w:r>
        <w:t>Smanjenje u odnosu na početak godine zbog isknjižavanja starih računala i namještaja koji su</w:t>
      </w:r>
    </w:p>
    <w:p w:rsidR="005A4CFD" w:rsidRDefault="005A4CFD" w:rsidP="00583AC6">
      <w:pPr>
        <w:pStyle w:val="Bezproreda"/>
      </w:pPr>
      <w:r>
        <w:t>tijekom godine isknjižene na prijedlog popisnog povjerenstva i Odluke Ravnateljice</w:t>
      </w:r>
    </w:p>
    <w:p w:rsidR="005A4CFD" w:rsidRDefault="005A4CFD" w:rsidP="00583AC6">
      <w:pPr>
        <w:pStyle w:val="Bezproreda"/>
      </w:pPr>
    </w:p>
    <w:p w:rsidR="005A4CFD" w:rsidRDefault="005A4CFD" w:rsidP="00583AC6">
      <w:pPr>
        <w:pStyle w:val="Bezproreda"/>
      </w:pPr>
      <w:r>
        <w:t>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559"/>
        <w:gridCol w:w="1559"/>
        <w:gridCol w:w="1276"/>
      </w:tblGrid>
      <w:tr w:rsidR="00EC2A75" w:rsidTr="006D58DC">
        <w:tc>
          <w:tcPr>
            <w:tcW w:w="4361" w:type="dxa"/>
            <w:gridSpan w:val="2"/>
          </w:tcPr>
          <w:p w:rsidR="00EC2A75" w:rsidRDefault="00EC2A75" w:rsidP="00583AC6">
            <w:pPr>
              <w:pStyle w:val="Bezproreda"/>
            </w:pPr>
            <w:r>
              <w:t>ŠIFRA 0222</w:t>
            </w:r>
          </w:p>
        </w:tc>
        <w:tc>
          <w:tcPr>
            <w:tcW w:w="1559" w:type="dxa"/>
          </w:tcPr>
          <w:p w:rsidR="00EC2A75" w:rsidRDefault="00EC2A75" w:rsidP="00583AC6">
            <w:pPr>
              <w:pStyle w:val="Bezproreda"/>
            </w:pPr>
            <w:r>
              <w:t>Stanje 01.01.2022.</w:t>
            </w:r>
          </w:p>
        </w:tc>
        <w:tc>
          <w:tcPr>
            <w:tcW w:w="1559" w:type="dxa"/>
          </w:tcPr>
          <w:p w:rsidR="00EC2A75" w:rsidRDefault="00EC2A75" w:rsidP="00583AC6">
            <w:pPr>
              <w:pStyle w:val="Bezproreda"/>
            </w:pPr>
            <w:r>
              <w:t>Stanje 31.12.2022.</w:t>
            </w:r>
          </w:p>
        </w:tc>
        <w:tc>
          <w:tcPr>
            <w:tcW w:w="1276" w:type="dxa"/>
          </w:tcPr>
          <w:p w:rsidR="00EC2A75" w:rsidRDefault="00EC2A75" w:rsidP="00583AC6">
            <w:pPr>
              <w:pStyle w:val="Bezproreda"/>
            </w:pPr>
            <w:proofErr w:type="spellStart"/>
            <w:r>
              <w:t>Index</w:t>
            </w:r>
            <w:proofErr w:type="spellEnd"/>
          </w:p>
        </w:tc>
      </w:tr>
      <w:tr w:rsidR="00EC2A75" w:rsidTr="00C50278">
        <w:tc>
          <w:tcPr>
            <w:tcW w:w="1101" w:type="dxa"/>
          </w:tcPr>
          <w:p w:rsidR="00EC2A75" w:rsidRDefault="00EC2A75" w:rsidP="00583AC6">
            <w:pPr>
              <w:pStyle w:val="Bezproreda"/>
            </w:pPr>
          </w:p>
        </w:tc>
        <w:tc>
          <w:tcPr>
            <w:tcW w:w="3260" w:type="dxa"/>
          </w:tcPr>
          <w:p w:rsidR="00EC2A75" w:rsidRDefault="00EC2A75" w:rsidP="00583AC6">
            <w:pPr>
              <w:pStyle w:val="Bezproreda"/>
            </w:pPr>
            <w:r>
              <w:t>Komunikacijska oprema</w:t>
            </w:r>
          </w:p>
        </w:tc>
        <w:tc>
          <w:tcPr>
            <w:tcW w:w="1559" w:type="dxa"/>
          </w:tcPr>
          <w:p w:rsidR="00EC2A75" w:rsidRDefault="008521E7" w:rsidP="00583AC6">
            <w:pPr>
              <w:pStyle w:val="Bezproreda"/>
            </w:pPr>
            <w:r>
              <w:t>30.807,00</w:t>
            </w:r>
          </w:p>
        </w:tc>
        <w:tc>
          <w:tcPr>
            <w:tcW w:w="1559" w:type="dxa"/>
          </w:tcPr>
          <w:p w:rsidR="00EC2A75" w:rsidRDefault="00EC2A75" w:rsidP="00583AC6">
            <w:pPr>
              <w:pStyle w:val="Bezproreda"/>
            </w:pPr>
            <w:r>
              <w:t>10.990,76</w:t>
            </w:r>
          </w:p>
        </w:tc>
        <w:tc>
          <w:tcPr>
            <w:tcW w:w="1276" w:type="dxa"/>
          </w:tcPr>
          <w:p w:rsidR="00EC2A75" w:rsidRDefault="00EC2A75" w:rsidP="00583AC6">
            <w:pPr>
              <w:pStyle w:val="Bezproreda"/>
            </w:pPr>
            <w:r>
              <w:t>35,7</w:t>
            </w:r>
          </w:p>
        </w:tc>
      </w:tr>
    </w:tbl>
    <w:p w:rsidR="00784C69" w:rsidRDefault="00EC2A75" w:rsidP="00583AC6">
      <w:pPr>
        <w:pStyle w:val="Bezproreda"/>
      </w:pPr>
      <w:r>
        <w:t>Značajno smanjenje u donosu na početak godine zbog isknjižavanja starih radio i TV prijemnika,</w:t>
      </w:r>
    </w:p>
    <w:p w:rsidR="00EC2A75" w:rsidRDefault="00EC2A75" w:rsidP="00583AC6">
      <w:pPr>
        <w:pStyle w:val="Bezproreda"/>
      </w:pPr>
      <w:r>
        <w:t>koji su tijekom godine isknjiženi, na pri</w:t>
      </w:r>
      <w:r w:rsidR="005A4CFD">
        <w:t>jedlog popisnog povjerenstva i O</w:t>
      </w:r>
      <w:r>
        <w:t>dluke Ravnateljice</w:t>
      </w:r>
      <w:r w:rsidR="004E6DE0">
        <w:t>.</w:t>
      </w:r>
    </w:p>
    <w:p w:rsidR="005A4CFD" w:rsidRDefault="005A4CFD" w:rsidP="00583AC6">
      <w:pPr>
        <w:pStyle w:val="Bezproreda"/>
      </w:pPr>
    </w:p>
    <w:p w:rsidR="00670CB7" w:rsidRDefault="005A4CFD" w:rsidP="00583AC6">
      <w:pPr>
        <w:pStyle w:val="Bezproreda"/>
      </w:pPr>
      <w:r>
        <w:t>3</w:t>
      </w:r>
      <w:r w:rsidR="00670CB7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0"/>
        <w:gridCol w:w="3341"/>
        <w:gridCol w:w="1559"/>
        <w:gridCol w:w="1559"/>
        <w:gridCol w:w="1276"/>
      </w:tblGrid>
      <w:tr w:rsidR="00670CB7" w:rsidTr="00670CB7">
        <w:tc>
          <w:tcPr>
            <w:tcW w:w="4361" w:type="dxa"/>
            <w:gridSpan w:val="2"/>
          </w:tcPr>
          <w:p w:rsidR="00670CB7" w:rsidRDefault="00670CB7" w:rsidP="00583AC6">
            <w:pPr>
              <w:pStyle w:val="Bezproreda"/>
            </w:pPr>
            <w:r>
              <w:t>ŠIFRA 192</w:t>
            </w:r>
          </w:p>
        </w:tc>
        <w:tc>
          <w:tcPr>
            <w:tcW w:w="1559" w:type="dxa"/>
          </w:tcPr>
          <w:p w:rsidR="00670CB7" w:rsidRDefault="00670CB7" w:rsidP="00583AC6">
            <w:pPr>
              <w:pStyle w:val="Bezproreda"/>
            </w:pPr>
            <w:r>
              <w:t>Stanje 01.01.2022.</w:t>
            </w:r>
          </w:p>
        </w:tc>
        <w:tc>
          <w:tcPr>
            <w:tcW w:w="1559" w:type="dxa"/>
          </w:tcPr>
          <w:p w:rsidR="00670CB7" w:rsidRDefault="00670CB7" w:rsidP="00583AC6">
            <w:pPr>
              <w:pStyle w:val="Bezproreda"/>
            </w:pPr>
            <w:r>
              <w:t>Stanje 31.12.2022.</w:t>
            </w:r>
          </w:p>
        </w:tc>
        <w:tc>
          <w:tcPr>
            <w:tcW w:w="1276" w:type="dxa"/>
          </w:tcPr>
          <w:p w:rsidR="00670CB7" w:rsidRDefault="00670CB7" w:rsidP="00583AC6">
            <w:pPr>
              <w:pStyle w:val="Bezproreda"/>
            </w:pPr>
            <w:proofErr w:type="spellStart"/>
            <w:r>
              <w:t>Index</w:t>
            </w:r>
            <w:proofErr w:type="spellEnd"/>
          </w:p>
        </w:tc>
      </w:tr>
      <w:tr w:rsidR="00670CB7" w:rsidTr="00670CB7">
        <w:tc>
          <w:tcPr>
            <w:tcW w:w="1020" w:type="dxa"/>
          </w:tcPr>
          <w:p w:rsidR="00670CB7" w:rsidRDefault="00670CB7" w:rsidP="00583AC6">
            <w:pPr>
              <w:pStyle w:val="Bezproreda"/>
            </w:pPr>
          </w:p>
        </w:tc>
        <w:tc>
          <w:tcPr>
            <w:tcW w:w="3341" w:type="dxa"/>
          </w:tcPr>
          <w:p w:rsidR="00670CB7" w:rsidRDefault="00670CB7" w:rsidP="00583AC6">
            <w:pPr>
              <w:pStyle w:val="Bezproreda"/>
            </w:pPr>
            <w:r>
              <w:t>Kontinuirani rashodi budućih razdoblja</w:t>
            </w:r>
          </w:p>
        </w:tc>
        <w:tc>
          <w:tcPr>
            <w:tcW w:w="1559" w:type="dxa"/>
          </w:tcPr>
          <w:p w:rsidR="00670CB7" w:rsidRDefault="008521E7" w:rsidP="00583AC6">
            <w:pPr>
              <w:pStyle w:val="Bezproreda"/>
            </w:pPr>
            <w:r>
              <w:t>509.403,00</w:t>
            </w:r>
          </w:p>
        </w:tc>
        <w:tc>
          <w:tcPr>
            <w:tcW w:w="1559" w:type="dxa"/>
          </w:tcPr>
          <w:p w:rsidR="00670CB7" w:rsidRDefault="00670CB7" w:rsidP="00583AC6">
            <w:pPr>
              <w:pStyle w:val="Bezproreda"/>
            </w:pPr>
            <w:r>
              <w:t>629.689,66</w:t>
            </w:r>
          </w:p>
        </w:tc>
        <w:tc>
          <w:tcPr>
            <w:tcW w:w="1276" w:type="dxa"/>
          </w:tcPr>
          <w:p w:rsidR="00670CB7" w:rsidRDefault="00670CB7" w:rsidP="00583AC6">
            <w:pPr>
              <w:pStyle w:val="Bezproreda"/>
            </w:pPr>
            <w:r>
              <w:t>123,6</w:t>
            </w:r>
          </w:p>
        </w:tc>
      </w:tr>
    </w:tbl>
    <w:p w:rsidR="00784C69" w:rsidRDefault="00AB4CB2" w:rsidP="00583AC6">
      <w:pPr>
        <w:pStyle w:val="Bezproreda"/>
      </w:pPr>
      <w:r>
        <w:t>Iskazani kontinuira</w:t>
      </w:r>
      <w:r w:rsidR="005A4CFD">
        <w:t xml:space="preserve">ni rashodi za zaposlene </w:t>
      </w:r>
      <w:r>
        <w:t xml:space="preserve"> povećani</w:t>
      </w:r>
      <w:r w:rsidR="005A4CFD">
        <w:t xml:space="preserve"> za 23,6 %</w:t>
      </w:r>
      <w:r>
        <w:t xml:space="preserve"> u odnosu na prethodno razdoblje</w:t>
      </w:r>
    </w:p>
    <w:p w:rsidR="00AB4CB2" w:rsidRDefault="00AB4CB2" w:rsidP="00583AC6">
      <w:pPr>
        <w:pStyle w:val="Bezproreda"/>
      </w:pPr>
      <w:r>
        <w:t>zbog povećanja vrijednosti koeficijenta za plaće i prijevoz</w:t>
      </w:r>
      <w:r w:rsidR="005A4CFD">
        <w:t>a</w:t>
      </w:r>
      <w:r>
        <w:t xml:space="preserve"> zaposlenika.</w:t>
      </w:r>
    </w:p>
    <w:p w:rsidR="00784C69" w:rsidRDefault="00784C69" w:rsidP="00583AC6">
      <w:pPr>
        <w:pStyle w:val="Bezproreda"/>
      </w:pPr>
    </w:p>
    <w:p w:rsidR="00784C69" w:rsidRDefault="00784C69" w:rsidP="00583AC6">
      <w:pPr>
        <w:pStyle w:val="Bezproreda"/>
      </w:pPr>
    </w:p>
    <w:p w:rsidR="005A4CFD" w:rsidRDefault="005A4CFD" w:rsidP="00583AC6">
      <w:pPr>
        <w:pStyle w:val="Bezproreda"/>
        <w:rPr>
          <w:b/>
        </w:rPr>
      </w:pPr>
    </w:p>
    <w:p w:rsidR="005A4CFD" w:rsidRDefault="005A4CFD" w:rsidP="00583AC6">
      <w:pPr>
        <w:pStyle w:val="Bezproreda"/>
        <w:rPr>
          <w:b/>
        </w:rPr>
      </w:pPr>
    </w:p>
    <w:p w:rsidR="005A4CFD" w:rsidRDefault="005A4CFD" w:rsidP="00583AC6">
      <w:pPr>
        <w:pStyle w:val="Bezproreda"/>
        <w:rPr>
          <w:b/>
        </w:rPr>
      </w:pPr>
    </w:p>
    <w:p w:rsidR="005A4CFD" w:rsidRDefault="005A4CFD" w:rsidP="00583AC6">
      <w:pPr>
        <w:pStyle w:val="Bezproreda"/>
        <w:rPr>
          <w:b/>
        </w:rPr>
      </w:pPr>
    </w:p>
    <w:p w:rsidR="004E4955" w:rsidRDefault="004E4955" w:rsidP="00583AC6">
      <w:pPr>
        <w:pStyle w:val="Bezproreda"/>
        <w:rPr>
          <w:b/>
        </w:rPr>
      </w:pPr>
      <w:r w:rsidRPr="004E4955">
        <w:rPr>
          <w:b/>
        </w:rPr>
        <w:t>OBRAZAC OBVEZE</w:t>
      </w:r>
    </w:p>
    <w:p w:rsidR="003B1844" w:rsidRDefault="003B1844" w:rsidP="00583AC6">
      <w:pPr>
        <w:pStyle w:val="Bezproreda"/>
        <w:rPr>
          <w:b/>
        </w:rPr>
      </w:pPr>
    </w:p>
    <w:p w:rsidR="003B1844" w:rsidRDefault="00145880" w:rsidP="00583AC6">
      <w:pPr>
        <w:pStyle w:val="Bezproreda"/>
        <w:rPr>
          <w:b/>
        </w:rPr>
      </w:pPr>
      <w:r>
        <w:rPr>
          <w:b/>
        </w:rPr>
        <w:t>Popis obveza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1418"/>
      </w:tblGrid>
      <w:tr w:rsidR="003B1844" w:rsidTr="003B1844">
        <w:tc>
          <w:tcPr>
            <w:tcW w:w="4361" w:type="dxa"/>
          </w:tcPr>
          <w:p w:rsidR="003B1844" w:rsidRPr="003B1844" w:rsidRDefault="003B1844" w:rsidP="00583AC6">
            <w:pPr>
              <w:pStyle w:val="Bezproreda"/>
            </w:pPr>
            <w:r>
              <w:t>OPIS</w:t>
            </w:r>
          </w:p>
        </w:tc>
        <w:tc>
          <w:tcPr>
            <w:tcW w:w="1559" w:type="dxa"/>
          </w:tcPr>
          <w:p w:rsidR="003B1844" w:rsidRPr="003B1844" w:rsidRDefault="003B1844" w:rsidP="00583AC6">
            <w:pPr>
              <w:pStyle w:val="Bezproreda"/>
            </w:pPr>
            <w:r w:rsidRPr="003B1844">
              <w:t>Stanje obveza na dan 31.12.2021.</w:t>
            </w:r>
          </w:p>
        </w:tc>
        <w:tc>
          <w:tcPr>
            <w:tcW w:w="1559" w:type="dxa"/>
          </w:tcPr>
          <w:p w:rsidR="003B1844" w:rsidRPr="003B1844" w:rsidRDefault="003B1844" w:rsidP="00583AC6">
            <w:pPr>
              <w:pStyle w:val="Bezproreda"/>
            </w:pPr>
            <w:r w:rsidRPr="003B1844">
              <w:t>Stanje obveza na dan 31.12.2022.</w:t>
            </w:r>
          </w:p>
        </w:tc>
        <w:tc>
          <w:tcPr>
            <w:tcW w:w="1418" w:type="dxa"/>
          </w:tcPr>
          <w:p w:rsidR="003B1844" w:rsidRPr="003B1844" w:rsidRDefault="003B1844" w:rsidP="00583AC6">
            <w:pPr>
              <w:pStyle w:val="Bezproreda"/>
            </w:pPr>
            <w:r w:rsidRPr="003B1844">
              <w:t>Indeks</w:t>
            </w:r>
          </w:p>
          <w:p w:rsidR="003B1844" w:rsidRPr="003B1844" w:rsidRDefault="003B1844" w:rsidP="00583AC6">
            <w:pPr>
              <w:pStyle w:val="Bezproreda"/>
            </w:pPr>
            <w:r w:rsidRPr="003B1844">
              <w:t>u %</w:t>
            </w:r>
          </w:p>
        </w:tc>
      </w:tr>
      <w:tr w:rsidR="003B1844" w:rsidTr="003B1844">
        <w:tc>
          <w:tcPr>
            <w:tcW w:w="4361" w:type="dxa"/>
          </w:tcPr>
          <w:p w:rsidR="003B1844" w:rsidRPr="003B1844" w:rsidRDefault="003B1844" w:rsidP="00583AC6">
            <w:pPr>
              <w:pStyle w:val="Bezproreda"/>
            </w:pPr>
            <w:r w:rsidRPr="003B1844">
              <w:t>Obveze za zaposlene</w:t>
            </w:r>
          </w:p>
        </w:tc>
        <w:tc>
          <w:tcPr>
            <w:tcW w:w="1559" w:type="dxa"/>
          </w:tcPr>
          <w:p w:rsidR="003B1844" w:rsidRPr="003B1844" w:rsidRDefault="008521E7" w:rsidP="00583AC6">
            <w:pPr>
              <w:pStyle w:val="Bezproreda"/>
            </w:pPr>
            <w:r>
              <w:t>474.478,00</w:t>
            </w:r>
          </w:p>
        </w:tc>
        <w:tc>
          <w:tcPr>
            <w:tcW w:w="1559" w:type="dxa"/>
          </w:tcPr>
          <w:p w:rsidR="003B1844" w:rsidRPr="003B1844" w:rsidRDefault="003B1844" w:rsidP="00583AC6">
            <w:pPr>
              <w:pStyle w:val="Bezproreda"/>
            </w:pPr>
            <w:r w:rsidRPr="003B1844">
              <w:t>597.281,73</w:t>
            </w:r>
          </w:p>
        </w:tc>
        <w:tc>
          <w:tcPr>
            <w:tcW w:w="1418" w:type="dxa"/>
          </w:tcPr>
          <w:p w:rsidR="003B1844" w:rsidRPr="003B1844" w:rsidRDefault="00576CC1" w:rsidP="00583AC6">
            <w:pPr>
              <w:pStyle w:val="Bezproreda"/>
            </w:pPr>
            <w:r>
              <w:t>126,00</w:t>
            </w:r>
          </w:p>
        </w:tc>
      </w:tr>
      <w:tr w:rsidR="003B1844" w:rsidTr="003B1844">
        <w:tc>
          <w:tcPr>
            <w:tcW w:w="4361" w:type="dxa"/>
          </w:tcPr>
          <w:p w:rsidR="003B1844" w:rsidRPr="003B1844" w:rsidRDefault="003B1844" w:rsidP="00583AC6">
            <w:pPr>
              <w:pStyle w:val="Bezproreda"/>
            </w:pPr>
            <w:r w:rsidRPr="003B1844">
              <w:t>Obveze za materijalne rashode</w:t>
            </w:r>
          </w:p>
        </w:tc>
        <w:tc>
          <w:tcPr>
            <w:tcW w:w="1559" w:type="dxa"/>
          </w:tcPr>
          <w:p w:rsidR="003B1844" w:rsidRPr="003B1844" w:rsidRDefault="008521E7" w:rsidP="00583AC6">
            <w:pPr>
              <w:pStyle w:val="Bezproreda"/>
            </w:pPr>
            <w:r>
              <w:t>71.609,00</w:t>
            </w:r>
          </w:p>
        </w:tc>
        <w:tc>
          <w:tcPr>
            <w:tcW w:w="1559" w:type="dxa"/>
          </w:tcPr>
          <w:p w:rsidR="003B1844" w:rsidRPr="003B1844" w:rsidRDefault="003B1844" w:rsidP="00583AC6">
            <w:pPr>
              <w:pStyle w:val="Bezproreda"/>
            </w:pPr>
            <w:r w:rsidRPr="003B1844">
              <w:t>115.217,54</w:t>
            </w:r>
          </w:p>
        </w:tc>
        <w:tc>
          <w:tcPr>
            <w:tcW w:w="1418" w:type="dxa"/>
          </w:tcPr>
          <w:p w:rsidR="003B1844" w:rsidRPr="003B1844" w:rsidRDefault="00576CC1" w:rsidP="00583AC6">
            <w:pPr>
              <w:pStyle w:val="Bezproreda"/>
            </w:pPr>
            <w:r>
              <w:t>161,00</w:t>
            </w:r>
          </w:p>
        </w:tc>
      </w:tr>
      <w:tr w:rsidR="003B1844" w:rsidTr="003B1844">
        <w:tc>
          <w:tcPr>
            <w:tcW w:w="4361" w:type="dxa"/>
          </w:tcPr>
          <w:p w:rsidR="003B1844" w:rsidRPr="003B1844" w:rsidRDefault="003B1844" w:rsidP="00583AC6">
            <w:pPr>
              <w:pStyle w:val="Bezproreda"/>
            </w:pPr>
            <w:r w:rsidRPr="003B1844">
              <w:t>Obveze za financijske rashode</w:t>
            </w:r>
          </w:p>
        </w:tc>
        <w:tc>
          <w:tcPr>
            <w:tcW w:w="1559" w:type="dxa"/>
          </w:tcPr>
          <w:p w:rsidR="003B1844" w:rsidRPr="003B1844" w:rsidRDefault="003B1844" w:rsidP="00583AC6">
            <w:pPr>
              <w:pStyle w:val="Bezproreda"/>
            </w:pPr>
            <w:r w:rsidRPr="003B1844">
              <w:t>75,00</w:t>
            </w:r>
          </w:p>
        </w:tc>
        <w:tc>
          <w:tcPr>
            <w:tcW w:w="1559" w:type="dxa"/>
          </w:tcPr>
          <w:p w:rsidR="003B1844" w:rsidRPr="003B1844" w:rsidRDefault="003B1844" w:rsidP="00583AC6">
            <w:pPr>
              <w:pStyle w:val="Bezproreda"/>
            </w:pPr>
            <w:r w:rsidRPr="003B1844">
              <w:t>75,00</w:t>
            </w:r>
          </w:p>
        </w:tc>
        <w:tc>
          <w:tcPr>
            <w:tcW w:w="1418" w:type="dxa"/>
          </w:tcPr>
          <w:p w:rsidR="003B1844" w:rsidRPr="003B1844" w:rsidRDefault="00576CC1" w:rsidP="00583AC6">
            <w:pPr>
              <w:pStyle w:val="Bezproreda"/>
            </w:pPr>
            <w:r>
              <w:t>100,00</w:t>
            </w:r>
          </w:p>
        </w:tc>
      </w:tr>
      <w:tr w:rsidR="003B1844" w:rsidTr="003B1844">
        <w:tc>
          <w:tcPr>
            <w:tcW w:w="4361" w:type="dxa"/>
          </w:tcPr>
          <w:p w:rsidR="003B1844" w:rsidRPr="003B1844" w:rsidRDefault="003B1844" w:rsidP="00583AC6">
            <w:pPr>
              <w:pStyle w:val="Bezproreda"/>
            </w:pPr>
            <w:r w:rsidRPr="003B1844">
              <w:t>Obveze za nabavu nefinancijske imovine</w:t>
            </w:r>
          </w:p>
        </w:tc>
        <w:tc>
          <w:tcPr>
            <w:tcW w:w="1559" w:type="dxa"/>
          </w:tcPr>
          <w:p w:rsidR="003B1844" w:rsidRPr="003B1844" w:rsidRDefault="008521E7" w:rsidP="00583AC6">
            <w:pPr>
              <w:pStyle w:val="Bezproreda"/>
            </w:pPr>
            <w:r>
              <w:t>2.416,00</w:t>
            </w:r>
          </w:p>
        </w:tc>
        <w:tc>
          <w:tcPr>
            <w:tcW w:w="1559" w:type="dxa"/>
          </w:tcPr>
          <w:p w:rsidR="003B1844" w:rsidRPr="003B1844" w:rsidRDefault="003B1844" w:rsidP="00583AC6">
            <w:pPr>
              <w:pStyle w:val="Bezproreda"/>
            </w:pPr>
            <w:r w:rsidRPr="003B1844">
              <w:t>8.344,00</w:t>
            </w:r>
          </w:p>
        </w:tc>
        <w:tc>
          <w:tcPr>
            <w:tcW w:w="1418" w:type="dxa"/>
          </w:tcPr>
          <w:p w:rsidR="003B1844" w:rsidRPr="003B1844" w:rsidRDefault="00576CC1" w:rsidP="00583AC6">
            <w:pPr>
              <w:pStyle w:val="Bezproreda"/>
            </w:pPr>
            <w:r>
              <w:t>345,00</w:t>
            </w:r>
          </w:p>
        </w:tc>
      </w:tr>
      <w:tr w:rsidR="003B1844" w:rsidTr="003B1844">
        <w:tc>
          <w:tcPr>
            <w:tcW w:w="4361" w:type="dxa"/>
          </w:tcPr>
          <w:p w:rsidR="003B1844" w:rsidRPr="003B1844" w:rsidRDefault="003B1844" w:rsidP="00583AC6">
            <w:pPr>
              <w:pStyle w:val="Bezproreda"/>
            </w:pPr>
            <w:r w:rsidRPr="003B1844">
              <w:t>Ostale tekuće obveze</w:t>
            </w:r>
          </w:p>
        </w:tc>
        <w:tc>
          <w:tcPr>
            <w:tcW w:w="1559" w:type="dxa"/>
          </w:tcPr>
          <w:p w:rsidR="003B1844" w:rsidRPr="003B1844" w:rsidRDefault="008521E7" w:rsidP="00583AC6">
            <w:pPr>
              <w:pStyle w:val="Bezproreda"/>
            </w:pPr>
            <w:r>
              <w:t>6.544,00</w:t>
            </w:r>
          </w:p>
        </w:tc>
        <w:tc>
          <w:tcPr>
            <w:tcW w:w="1559" w:type="dxa"/>
          </w:tcPr>
          <w:p w:rsidR="003B1844" w:rsidRPr="003B1844" w:rsidRDefault="003B1844" w:rsidP="00583AC6">
            <w:pPr>
              <w:pStyle w:val="Bezproreda"/>
            </w:pPr>
            <w:r w:rsidRPr="003B1844">
              <w:t>1.408,06</w:t>
            </w:r>
          </w:p>
        </w:tc>
        <w:tc>
          <w:tcPr>
            <w:tcW w:w="1418" w:type="dxa"/>
          </w:tcPr>
          <w:p w:rsidR="003B1844" w:rsidRPr="003B1844" w:rsidRDefault="00576CC1" w:rsidP="00583AC6">
            <w:pPr>
              <w:pStyle w:val="Bezproreda"/>
            </w:pPr>
            <w:r>
              <w:t>22,00</w:t>
            </w:r>
          </w:p>
        </w:tc>
      </w:tr>
      <w:tr w:rsidR="003B1844" w:rsidTr="003B1844">
        <w:tc>
          <w:tcPr>
            <w:tcW w:w="4361" w:type="dxa"/>
          </w:tcPr>
          <w:p w:rsidR="003B1844" w:rsidRDefault="003B1844" w:rsidP="00583AC6">
            <w:pPr>
              <w:pStyle w:val="Bezproreda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559" w:type="dxa"/>
          </w:tcPr>
          <w:p w:rsidR="003B1844" w:rsidRPr="003B1844" w:rsidRDefault="008521E7" w:rsidP="00583AC6">
            <w:pPr>
              <w:pStyle w:val="Bezproreda"/>
            </w:pPr>
            <w:r>
              <w:t>555.122,00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B1844" w:rsidRPr="003B1844" w:rsidRDefault="003B1844" w:rsidP="00583AC6">
            <w:pPr>
              <w:pStyle w:val="Bezproreda"/>
            </w:pPr>
            <w:r w:rsidRPr="003B1844">
              <w:t>722.326,33</w:t>
            </w:r>
          </w:p>
        </w:tc>
        <w:tc>
          <w:tcPr>
            <w:tcW w:w="1418" w:type="dxa"/>
          </w:tcPr>
          <w:p w:rsidR="003B1844" w:rsidRPr="003B1844" w:rsidRDefault="00576CC1" w:rsidP="00583AC6">
            <w:pPr>
              <w:pStyle w:val="Bezproreda"/>
            </w:pPr>
            <w:r>
              <w:t>130,00</w:t>
            </w:r>
          </w:p>
        </w:tc>
      </w:tr>
    </w:tbl>
    <w:p w:rsidR="003B1844" w:rsidRDefault="003B1844" w:rsidP="00583AC6">
      <w:pPr>
        <w:pStyle w:val="Bezproreda"/>
        <w:rPr>
          <w:b/>
        </w:rPr>
      </w:pPr>
    </w:p>
    <w:p w:rsidR="005A4CFD" w:rsidRPr="00145880" w:rsidRDefault="00145880" w:rsidP="00583AC6">
      <w:pPr>
        <w:pStyle w:val="Bezproreda"/>
      </w:pPr>
      <w:r w:rsidRPr="00145880">
        <w:t>Podmirene sve obveze iz 2021.g.</w:t>
      </w:r>
    </w:p>
    <w:p w:rsidR="005A4CFD" w:rsidRPr="004E4955" w:rsidRDefault="005A4CFD" w:rsidP="00583AC6">
      <w:pPr>
        <w:pStyle w:val="Bezproreda"/>
        <w:rPr>
          <w:b/>
        </w:rPr>
      </w:pPr>
    </w:p>
    <w:p w:rsidR="00366BF8" w:rsidRDefault="00CE757E" w:rsidP="00583AC6">
      <w:pPr>
        <w:pStyle w:val="Bezproreda"/>
      </w:pPr>
      <w:r>
        <w:t>Dospjele obveze na kraju izvještajnog razdoblja u iznosu od =886,78 kn</w:t>
      </w:r>
      <w:r w:rsidR="00D2158D">
        <w:t xml:space="preserve"> </w:t>
      </w:r>
    </w:p>
    <w:p w:rsidR="00D2158D" w:rsidRDefault="00D2158D" w:rsidP="00583AC6">
      <w:pPr>
        <w:pStyle w:val="Bezproreda"/>
      </w:pPr>
      <w:r>
        <w:t>Vindija d.d. Varaždin              =389,81 kn</w:t>
      </w:r>
    </w:p>
    <w:p w:rsidR="00D2158D" w:rsidRDefault="00D2158D" w:rsidP="00583AC6">
      <w:pPr>
        <w:pStyle w:val="Bezproreda"/>
      </w:pPr>
      <w:r>
        <w:t>Vodoopskrba  d.o.o. Darda   =496,97 kn</w:t>
      </w:r>
    </w:p>
    <w:p w:rsidR="00D2158D" w:rsidRDefault="00D2158D" w:rsidP="00583AC6">
      <w:pPr>
        <w:pStyle w:val="Bezproreda"/>
      </w:pPr>
      <w:r>
        <w:t>Zbog toga što su dobavljači račune za studeni nisu dostavili na vrijeme, te nismo bili u mogućnosti</w:t>
      </w:r>
    </w:p>
    <w:p w:rsidR="00D2158D" w:rsidRDefault="00D2158D" w:rsidP="00583AC6">
      <w:pPr>
        <w:pStyle w:val="Bezproreda"/>
      </w:pPr>
      <w:r>
        <w:t>iste platiti.</w:t>
      </w:r>
    </w:p>
    <w:p w:rsidR="00145880" w:rsidRDefault="00145880" w:rsidP="00583AC6">
      <w:pPr>
        <w:pStyle w:val="Bezproreda"/>
      </w:pPr>
    </w:p>
    <w:p w:rsidR="00145880" w:rsidRDefault="0050164C" w:rsidP="00583AC6">
      <w:pPr>
        <w:pStyle w:val="Bezproreda"/>
      </w:pPr>
      <w:r>
        <w:t>Nedospjele obveze na kraju izvještajnog razdoblja u iznosu   =721.439,55</w:t>
      </w:r>
    </w:p>
    <w:p w:rsidR="00366BF8" w:rsidRDefault="00366BF8" w:rsidP="00583AC6">
      <w:pPr>
        <w:pStyle w:val="Bezproreda"/>
      </w:pPr>
    </w:p>
    <w:p w:rsidR="0050164C" w:rsidRDefault="0050164C" w:rsidP="00583AC6">
      <w:pPr>
        <w:pStyle w:val="Bezproreda"/>
      </w:pPr>
    </w:p>
    <w:p w:rsidR="0050164C" w:rsidRDefault="0050164C" w:rsidP="00583AC6">
      <w:pPr>
        <w:pStyle w:val="Bezproreda"/>
      </w:pPr>
    </w:p>
    <w:p w:rsidR="0050164C" w:rsidRDefault="0050164C" w:rsidP="00583AC6">
      <w:pPr>
        <w:pStyle w:val="Bezproreda"/>
      </w:pPr>
    </w:p>
    <w:p w:rsidR="00366BF8" w:rsidRDefault="00366BF8" w:rsidP="00583AC6">
      <w:pPr>
        <w:pStyle w:val="Bezproreda"/>
      </w:pPr>
    </w:p>
    <w:p w:rsidR="00354EDF" w:rsidRDefault="00670CB7" w:rsidP="00583AC6">
      <w:pPr>
        <w:pStyle w:val="Bezproreda"/>
      </w:pPr>
      <w:r>
        <w:t>U Jagodnjaku, 30</w:t>
      </w:r>
      <w:r w:rsidR="00D2158D">
        <w:t>.01.2023.</w:t>
      </w:r>
    </w:p>
    <w:p w:rsidR="0050164C" w:rsidRDefault="0050164C" w:rsidP="00583AC6">
      <w:pPr>
        <w:pStyle w:val="Bezproreda"/>
      </w:pPr>
    </w:p>
    <w:p w:rsidR="0050164C" w:rsidRDefault="0050164C" w:rsidP="00583AC6">
      <w:pPr>
        <w:pStyle w:val="Bezproreda"/>
      </w:pPr>
    </w:p>
    <w:p w:rsidR="0050164C" w:rsidRDefault="0050164C" w:rsidP="00583AC6">
      <w:pPr>
        <w:pStyle w:val="Bezproreda"/>
      </w:pPr>
    </w:p>
    <w:p w:rsidR="00354EDF" w:rsidRDefault="00354EDF" w:rsidP="00583AC6">
      <w:pPr>
        <w:pStyle w:val="Bezproreda"/>
      </w:pPr>
    </w:p>
    <w:p w:rsidR="00354EDF" w:rsidRDefault="00354EDF" w:rsidP="00583AC6">
      <w:pPr>
        <w:pStyle w:val="Bezproreda"/>
      </w:pPr>
      <w:r>
        <w:t>Računovođa                                                                                                  Ravnateljica</w:t>
      </w:r>
    </w:p>
    <w:p w:rsidR="00354EDF" w:rsidRDefault="00354EDF" w:rsidP="00354EDF">
      <w:pPr>
        <w:pStyle w:val="Bezproreda"/>
        <w:tabs>
          <w:tab w:val="left" w:pos="5970"/>
        </w:tabs>
      </w:pPr>
      <w:r>
        <w:t>Branka Rakić</w:t>
      </w:r>
      <w:r>
        <w:tab/>
        <w:t>Antonia Mioč</w:t>
      </w:r>
    </w:p>
    <w:p w:rsidR="00354EDF" w:rsidRDefault="00354EDF" w:rsidP="00583AC6">
      <w:pPr>
        <w:pStyle w:val="Bezproreda"/>
      </w:pPr>
    </w:p>
    <w:p w:rsidR="00354EDF" w:rsidRDefault="00354EDF" w:rsidP="00583AC6">
      <w:pPr>
        <w:pStyle w:val="Bezproreda"/>
      </w:pPr>
    </w:p>
    <w:p w:rsidR="000D088D" w:rsidRDefault="000D088D" w:rsidP="00B64918">
      <w:pPr>
        <w:tabs>
          <w:tab w:val="left" w:pos="5700"/>
        </w:tabs>
      </w:pPr>
    </w:p>
    <w:p w:rsidR="00B64918" w:rsidRDefault="00B64918" w:rsidP="00B64918">
      <w:pPr>
        <w:tabs>
          <w:tab w:val="left" w:pos="5700"/>
        </w:tabs>
      </w:pPr>
    </w:p>
    <w:p w:rsidR="00B64918" w:rsidRDefault="00B64918" w:rsidP="00B64918">
      <w:pPr>
        <w:tabs>
          <w:tab w:val="left" w:pos="5700"/>
        </w:tabs>
      </w:pPr>
    </w:p>
    <w:p w:rsidR="00B64918" w:rsidRDefault="00B64918"/>
    <w:sectPr w:rsidR="00B64918" w:rsidSect="00030A3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3C27"/>
    <w:multiLevelType w:val="hybridMultilevel"/>
    <w:tmpl w:val="EDC8BE22"/>
    <w:lvl w:ilvl="0" w:tplc="C7A6B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174B"/>
    <w:multiLevelType w:val="hybridMultilevel"/>
    <w:tmpl w:val="2F86927C"/>
    <w:lvl w:ilvl="0" w:tplc="0C985F44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18"/>
    <w:rsid w:val="00023D07"/>
    <w:rsid w:val="00030A37"/>
    <w:rsid w:val="000C0868"/>
    <w:rsid w:val="000D088D"/>
    <w:rsid w:val="000E518D"/>
    <w:rsid w:val="00141D6C"/>
    <w:rsid w:val="00145880"/>
    <w:rsid w:val="001925A3"/>
    <w:rsid w:val="001B3C00"/>
    <w:rsid w:val="00354EDF"/>
    <w:rsid w:val="00366BF8"/>
    <w:rsid w:val="003B1844"/>
    <w:rsid w:val="003D4930"/>
    <w:rsid w:val="004061B2"/>
    <w:rsid w:val="004E4955"/>
    <w:rsid w:val="004E6DE0"/>
    <w:rsid w:val="0050164C"/>
    <w:rsid w:val="00547AC1"/>
    <w:rsid w:val="00576CC1"/>
    <w:rsid w:val="00583AC6"/>
    <w:rsid w:val="005A4CFD"/>
    <w:rsid w:val="005C3874"/>
    <w:rsid w:val="005E4C3F"/>
    <w:rsid w:val="00670CB7"/>
    <w:rsid w:val="006B07F7"/>
    <w:rsid w:val="007378A8"/>
    <w:rsid w:val="00745141"/>
    <w:rsid w:val="00784C69"/>
    <w:rsid w:val="008521E7"/>
    <w:rsid w:val="00903A75"/>
    <w:rsid w:val="00922526"/>
    <w:rsid w:val="00967C40"/>
    <w:rsid w:val="00A0323F"/>
    <w:rsid w:val="00AB4CB2"/>
    <w:rsid w:val="00B64918"/>
    <w:rsid w:val="00B74890"/>
    <w:rsid w:val="00C157B1"/>
    <w:rsid w:val="00CE0B70"/>
    <w:rsid w:val="00CE757E"/>
    <w:rsid w:val="00D2158D"/>
    <w:rsid w:val="00EC2A75"/>
    <w:rsid w:val="00ED57F1"/>
    <w:rsid w:val="00F41A06"/>
    <w:rsid w:val="00FB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83AC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83AC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E660F-2770-4066-A522-490082B8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3</cp:revision>
  <cp:lastPrinted>2023-01-30T09:39:00Z</cp:lastPrinted>
  <dcterms:created xsi:type="dcterms:W3CDTF">2023-01-30T09:42:00Z</dcterms:created>
  <dcterms:modified xsi:type="dcterms:W3CDTF">2023-01-31T10:32:00Z</dcterms:modified>
</cp:coreProperties>
</file>